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A34" w:rsidRPr="00626A34" w:rsidRDefault="00626A34" w:rsidP="00626A34">
      <w:pPr>
        <w:jc w:val="center"/>
        <w:rPr>
          <w:rFonts w:ascii="Times New Roman" w:hAnsi="Times New Roman" w:cs="Times New Roman"/>
          <w:b/>
          <w:sz w:val="32"/>
        </w:rPr>
      </w:pPr>
      <w:r w:rsidRPr="00626A34">
        <w:rPr>
          <w:rFonts w:ascii="Times New Roman" w:hAnsi="Times New Roman" w:cs="Times New Roman"/>
          <w:b/>
          <w:sz w:val="32"/>
        </w:rPr>
        <w:t>Beispiele aus der Praxis</w:t>
      </w:r>
    </w:p>
    <w:p w:rsidR="00626A34" w:rsidRPr="00626A34" w:rsidRDefault="00626A34" w:rsidP="00626A34">
      <w:pPr>
        <w:rPr>
          <w:rFonts w:ascii="Times New Roman" w:hAnsi="Times New Roman" w:cs="Times New Roman"/>
          <w:b/>
          <w:sz w:val="24"/>
        </w:rPr>
      </w:pPr>
    </w:p>
    <w:tbl>
      <w:tblPr>
        <w:tblStyle w:val="Tabellenraster"/>
        <w:tblW w:w="9516" w:type="dxa"/>
        <w:tblLook w:val="04A0" w:firstRow="1" w:lastRow="0" w:firstColumn="1" w:lastColumn="0" w:noHBand="0" w:noVBand="1"/>
      </w:tblPr>
      <w:tblGrid>
        <w:gridCol w:w="3270"/>
        <w:gridCol w:w="6246"/>
      </w:tblGrid>
      <w:tr w:rsidR="00626A34" w:rsidTr="00626A34">
        <w:trPr>
          <w:trHeight w:val="383"/>
        </w:trPr>
        <w:tc>
          <w:tcPr>
            <w:tcW w:w="3270" w:type="dxa"/>
          </w:tcPr>
          <w:p w:rsidR="00626A34" w:rsidRP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6A34">
              <w:rPr>
                <w:rFonts w:ascii="Times New Roman" w:hAnsi="Times New Roman" w:cs="Times New Roman"/>
                <w:b/>
                <w:sz w:val="24"/>
              </w:rPr>
              <w:t>Titel/Name der Aktivität:</w:t>
            </w:r>
          </w:p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A34" w:rsidTr="00626A34">
        <w:trPr>
          <w:trHeight w:val="532"/>
        </w:trPr>
        <w:tc>
          <w:tcPr>
            <w:tcW w:w="3270" w:type="dxa"/>
          </w:tcPr>
          <w:p w:rsidR="00626A34" w:rsidRP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6A34">
              <w:rPr>
                <w:rFonts w:ascii="Times New Roman" w:hAnsi="Times New Roman" w:cs="Times New Roman"/>
                <w:b/>
                <w:sz w:val="24"/>
              </w:rPr>
              <w:t>Ziel:</w:t>
            </w:r>
          </w:p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A34" w:rsidTr="00626A34">
        <w:trPr>
          <w:trHeight w:val="719"/>
        </w:trPr>
        <w:tc>
          <w:tcPr>
            <w:tcW w:w="3270" w:type="dxa"/>
          </w:tcPr>
          <w:p w:rsidR="00626A34" w:rsidRP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6A34">
              <w:rPr>
                <w:rFonts w:ascii="Times New Roman" w:hAnsi="Times New Roman" w:cs="Times New Roman"/>
                <w:b/>
                <w:sz w:val="24"/>
              </w:rPr>
              <w:t>Anzahl der Teilnehmer:innen:</w:t>
            </w:r>
          </w:p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A34" w:rsidTr="00626A34">
        <w:trPr>
          <w:trHeight w:val="1233"/>
        </w:trPr>
        <w:tc>
          <w:tcPr>
            <w:tcW w:w="3270" w:type="dxa"/>
          </w:tcPr>
          <w:p w:rsidR="00626A34" w:rsidRP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6A34">
              <w:rPr>
                <w:rFonts w:ascii="Times New Roman" w:hAnsi="Times New Roman" w:cs="Times New Roman"/>
                <w:b/>
                <w:sz w:val="24"/>
              </w:rPr>
              <w:t>Unterrichtsmaterial:</w:t>
            </w:r>
          </w:p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A34" w:rsidTr="00626A34">
        <w:trPr>
          <w:trHeight w:val="1233"/>
        </w:trPr>
        <w:tc>
          <w:tcPr>
            <w:tcW w:w="3270" w:type="dxa"/>
          </w:tcPr>
          <w:p w:rsidR="00626A34" w:rsidRP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6A34">
              <w:rPr>
                <w:rFonts w:ascii="Times New Roman" w:hAnsi="Times New Roman" w:cs="Times New Roman"/>
                <w:b/>
                <w:sz w:val="24"/>
              </w:rPr>
              <w:t>Vorbereitung:</w:t>
            </w:r>
          </w:p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A34" w:rsidTr="00626A34">
        <w:trPr>
          <w:trHeight w:val="1233"/>
        </w:trPr>
        <w:tc>
          <w:tcPr>
            <w:tcW w:w="3270" w:type="dxa"/>
          </w:tcPr>
          <w:p w:rsidR="00626A34" w:rsidRP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6A34">
              <w:rPr>
                <w:rFonts w:ascii="Times New Roman" w:hAnsi="Times New Roman" w:cs="Times New Roman"/>
                <w:b/>
                <w:sz w:val="24"/>
              </w:rPr>
              <w:t>Aufgabe:</w:t>
            </w:r>
          </w:p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A34" w:rsidTr="00626A34">
        <w:trPr>
          <w:trHeight w:val="1233"/>
        </w:trPr>
        <w:tc>
          <w:tcPr>
            <w:tcW w:w="3270" w:type="dxa"/>
          </w:tcPr>
          <w:p w:rsidR="00626A34" w:rsidRP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6A34">
              <w:rPr>
                <w:rFonts w:ascii="Times New Roman" w:hAnsi="Times New Roman" w:cs="Times New Roman"/>
                <w:b/>
                <w:sz w:val="24"/>
              </w:rPr>
              <w:t>Tipp:</w:t>
            </w:r>
          </w:p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26A34" w:rsidTr="000C59C1">
        <w:trPr>
          <w:trHeight w:val="3953"/>
        </w:trPr>
        <w:tc>
          <w:tcPr>
            <w:tcW w:w="3270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26A34">
              <w:rPr>
                <w:rFonts w:ascii="Times New Roman" w:hAnsi="Times New Roman" w:cs="Times New Roman"/>
                <w:b/>
                <w:sz w:val="24"/>
              </w:rPr>
              <w:t>Kommentar</w:t>
            </w:r>
            <w:proofErr w:type="spellEnd"/>
            <w:r w:rsidRPr="00626A3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26A34">
              <w:rPr>
                <w:rFonts w:ascii="Times New Roman" w:hAnsi="Times New Roman" w:cs="Times New Roman"/>
                <w:b/>
                <w:sz w:val="24"/>
              </w:rPr>
              <w:t>der</w:t>
            </w:r>
            <w:proofErr w:type="spellEnd"/>
            <w:r w:rsidRPr="00626A3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26A34">
              <w:rPr>
                <w:rFonts w:ascii="Times New Roman" w:hAnsi="Times New Roman" w:cs="Times New Roman"/>
                <w:b/>
                <w:sz w:val="24"/>
              </w:rPr>
              <w:t>L</w:t>
            </w:r>
            <w:r w:rsidR="000C59C1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626A34">
              <w:rPr>
                <w:rFonts w:ascii="Times New Roman" w:hAnsi="Times New Roman" w:cs="Times New Roman"/>
                <w:b/>
                <w:sz w:val="24"/>
              </w:rPr>
              <w:t>hrkraft</w:t>
            </w:r>
            <w:proofErr w:type="spellEnd"/>
            <w:r w:rsidRPr="00626A34">
              <w:rPr>
                <w:rFonts w:ascii="Times New Roman" w:hAnsi="Times New Roman" w:cs="Times New Roman"/>
                <w:b/>
                <w:sz w:val="24"/>
              </w:rPr>
              <w:t>:*</w:t>
            </w:r>
          </w:p>
        </w:tc>
        <w:tc>
          <w:tcPr>
            <w:tcW w:w="6246" w:type="dxa"/>
          </w:tcPr>
          <w:p w:rsidR="00626A34" w:rsidRDefault="00626A34" w:rsidP="00626A3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26A34" w:rsidRPr="00626A34" w:rsidRDefault="00626A34" w:rsidP="00626A34">
      <w:pPr>
        <w:rPr>
          <w:rFonts w:ascii="Times New Roman" w:hAnsi="Times New Roman" w:cs="Times New Roman"/>
          <w:b/>
          <w:sz w:val="24"/>
        </w:rPr>
      </w:pPr>
    </w:p>
    <w:p w:rsidR="00626A34" w:rsidRPr="00626A34" w:rsidRDefault="00626A34" w:rsidP="000C59C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Beschreiben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Sie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kurz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wie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die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Aktivität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im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Unterricht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verlaufen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ist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und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ob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das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geplante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Ziel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erreicht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wurde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Schreiben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Sie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auch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wie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121F2">
        <w:rPr>
          <w:rFonts w:ascii="Times New Roman" w:hAnsi="Times New Roman" w:cs="Times New Roman"/>
          <w:b/>
          <w:sz w:val="24"/>
        </w:rPr>
        <w:t>Ihre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Lernenden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reagiert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haben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und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was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besonders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gut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funktioniert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hat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="009121F2">
        <w:rPr>
          <w:rFonts w:ascii="Times New Roman" w:hAnsi="Times New Roman" w:cs="Times New Roman"/>
          <w:b/>
          <w:sz w:val="24"/>
        </w:rPr>
        <w:t>Beschreiben</w:t>
      </w:r>
      <w:proofErr w:type="spellEnd"/>
      <w:r w:rsidR="009121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121F2">
        <w:rPr>
          <w:rFonts w:ascii="Times New Roman" w:hAnsi="Times New Roman" w:cs="Times New Roman"/>
          <w:b/>
          <w:sz w:val="24"/>
        </w:rPr>
        <w:t>Sie</w:t>
      </w:r>
      <w:proofErr w:type="spellEnd"/>
      <w:r w:rsidR="009121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121F2">
        <w:rPr>
          <w:rFonts w:ascii="Times New Roman" w:hAnsi="Times New Roman" w:cs="Times New Roman"/>
          <w:b/>
          <w:sz w:val="24"/>
        </w:rPr>
        <w:t>auch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was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Sie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beim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nächsten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Mal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vielleicht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etwas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anders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machen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oder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weiterentwickeln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würden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max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 xml:space="preserve">. 200–250 </w:t>
      </w:r>
      <w:proofErr w:type="spellStart"/>
      <w:r w:rsidR="000C59C1" w:rsidRPr="000C59C1">
        <w:rPr>
          <w:rFonts w:ascii="Times New Roman" w:hAnsi="Times New Roman" w:cs="Times New Roman"/>
          <w:b/>
          <w:sz w:val="24"/>
        </w:rPr>
        <w:t>Wörter</w:t>
      </w:r>
      <w:proofErr w:type="spellEnd"/>
      <w:r w:rsidR="000C59C1" w:rsidRPr="000C59C1">
        <w:rPr>
          <w:rFonts w:ascii="Times New Roman" w:hAnsi="Times New Roman" w:cs="Times New Roman"/>
          <w:b/>
          <w:sz w:val="24"/>
        </w:rPr>
        <w:t>).</w:t>
      </w:r>
    </w:p>
    <w:sectPr w:rsidR="00626A34" w:rsidRPr="0062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3F"/>
    <w:rsid w:val="000C59C1"/>
    <w:rsid w:val="00252FC1"/>
    <w:rsid w:val="005F7D32"/>
    <w:rsid w:val="00626A34"/>
    <w:rsid w:val="00833E3F"/>
    <w:rsid w:val="0091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87AA"/>
  <w15:chartTrackingRefBased/>
  <w15:docId w15:val="{1D8731D3-E9F1-4EA1-B2BB-11FD8AA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2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5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Barac</dc:creator>
  <cp:keywords/>
  <dc:description/>
  <cp:lastModifiedBy>Lara Hedzic</cp:lastModifiedBy>
  <cp:revision>3</cp:revision>
  <dcterms:created xsi:type="dcterms:W3CDTF">2026-02-22T21:50:00Z</dcterms:created>
  <dcterms:modified xsi:type="dcterms:W3CDTF">2026-02-23T11:31:00Z</dcterms:modified>
</cp:coreProperties>
</file>